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D7" w:rsidRDefault="00B04ED7" w:rsidP="00B04ED7">
      <w:pPr>
        <w:autoSpaceDE w:val="0"/>
        <w:autoSpaceDN w:val="0"/>
        <w:adjustRightInd w:val="0"/>
        <w:rPr>
          <w:rFonts w:ascii="黑体" w:eastAsia="黑体" w:hAnsi="宋体" w:hint="eastAsia"/>
          <w:bCs/>
          <w:color w:val="000000"/>
          <w:spacing w:val="-2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-20"/>
          <w:sz w:val="32"/>
          <w:szCs w:val="32"/>
        </w:rPr>
        <w:t>附件2</w:t>
      </w:r>
    </w:p>
    <w:p w:rsidR="00B04ED7" w:rsidRDefault="00B04ED7" w:rsidP="00B04ED7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  <w:t>2019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  <w:t>年四川省内江市“甜城英才”</w:t>
      </w:r>
    </w:p>
    <w:p w:rsidR="00B04ED7" w:rsidRDefault="00B04ED7" w:rsidP="00B04ED7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  <w:t>第一批集中组团选聘报名登记表</w:t>
      </w:r>
    </w:p>
    <w:tbl>
      <w:tblPr>
        <w:tblpPr w:leftFromText="180" w:rightFromText="180" w:vertAnchor="text" w:horzAnchor="margin" w:tblpXSpec="center" w:tblpY="938"/>
        <w:tblW w:w="0" w:type="auto"/>
        <w:tblLayout w:type="fixed"/>
        <w:tblLook w:val="0000" w:firstRow="0" w:lastRow="0" w:firstColumn="0" w:lastColumn="0" w:noHBand="0" w:noVBand="0"/>
      </w:tblPr>
      <w:tblGrid>
        <w:gridCol w:w="1673"/>
        <w:gridCol w:w="1134"/>
        <w:gridCol w:w="562"/>
        <w:gridCol w:w="726"/>
        <w:gridCol w:w="584"/>
        <w:gridCol w:w="329"/>
        <w:gridCol w:w="265"/>
        <w:gridCol w:w="666"/>
        <w:gridCol w:w="258"/>
        <w:gridCol w:w="2101"/>
        <w:gridCol w:w="1733"/>
      </w:tblGrid>
      <w:tr w:rsidR="00B04ED7" w:rsidTr="005D2EAE">
        <w:trPr>
          <w:trHeight w:val="69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单位名称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照片</w:t>
            </w:r>
          </w:p>
        </w:tc>
      </w:tr>
      <w:tr w:rsidR="00B04ED7" w:rsidTr="005D2EAE">
        <w:trPr>
          <w:trHeight w:val="68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岗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位</w:t>
            </w:r>
          </w:p>
        </w:tc>
        <w:tc>
          <w:tcPr>
            <w:tcW w:w="66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78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姓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出生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年月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75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本人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身份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839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联系方式（手机和固定电话必填）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83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所学专业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位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76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全日制教育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毕业院校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毕业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时间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100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现工作单位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参加工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作时间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989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具有何专业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技术职务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具有何执（职）业资格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102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是否同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意调剂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1269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本人是否有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特殊要求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218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lastRenderedPageBreak/>
              <w:t>特长简介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</w:p>
        </w:tc>
      </w:tr>
      <w:tr w:rsidR="00B04ED7" w:rsidTr="005D2EAE">
        <w:trPr>
          <w:trHeight w:val="510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学习及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工作简历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</w:p>
        </w:tc>
      </w:tr>
      <w:tr w:rsidR="00B04ED7" w:rsidTr="005D2EAE">
        <w:trPr>
          <w:trHeight w:val="402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学习或工作期间主要业绩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</w:p>
        </w:tc>
      </w:tr>
      <w:tr w:rsidR="00B04ED7" w:rsidTr="005D2EAE">
        <w:trPr>
          <w:trHeight w:val="146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资格审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核意见</w:t>
            </w:r>
          </w:p>
        </w:tc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审核人</w:t>
            </w:r>
          </w:p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员签名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ED7" w:rsidRDefault="00B04ED7" w:rsidP="005D2EAE">
            <w:pPr>
              <w:spacing w:line="3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</w:pPr>
          </w:p>
        </w:tc>
      </w:tr>
    </w:tbl>
    <w:p w:rsidR="00B04ED7" w:rsidRDefault="00B04ED7" w:rsidP="00B04ED7">
      <w:pPr>
        <w:pStyle w:val="BodyTextFirstIndent2"/>
        <w:ind w:leftChars="0" w:left="0" w:firstLineChars="0" w:firstLine="0"/>
        <w:rPr>
          <w:rFonts w:eastAsia="方正仿宋简体"/>
        </w:rPr>
      </w:pPr>
    </w:p>
    <w:p w:rsidR="00BB597F" w:rsidRDefault="00BB597F">
      <w:pPr>
        <w:rPr>
          <w:rFonts w:hint="eastAsia"/>
        </w:rPr>
      </w:pPr>
      <w:bookmarkStart w:id="0" w:name="_GoBack"/>
      <w:bookmarkEnd w:id="0"/>
    </w:p>
    <w:sectPr w:rsidR="00BB597F">
      <w:headerReference w:type="default" r:id="rId4"/>
      <w:footerReference w:type="default" r:id="rId5"/>
      <w:pgSz w:w="11906" w:h="16838"/>
      <w:pgMar w:top="1928" w:right="1474" w:bottom="1304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4E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04ED7">
                          <w:pPr>
                            <w:snapToGrid w:val="0"/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15pt;margin-top:0;width:30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2avgIAALI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B04ED7">
                    <w:pPr>
                      <w:snapToGrid w:val="0"/>
                      <w:rPr>
                        <w:rFonts w:ascii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4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D7"/>
    <w:rsid w:val="002B6F5E"/>
    <w:rsid w:val="006B50BE"/>
    <w:rsid w:val="00B04ED7"/>
    <w:rsid w:val="00B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2C94F"/>
  <w15:chartTrackingRefBased/>
  <w15:docId w15:val="{28BE0210-35A4-4B74-A82F-5193ED4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BodyTextFirstIndent2"/>
    <w:qFormat/>
    <w:rsid w:val="00B04E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">
    <w:name w:val="Body Text First Indent 2"/>
    <w:basedOn w:val="a"/>
    <w:qFormat/>
    <w:rsid w:val="00B04ED7"/>
    <w:pPr>
      <w:spacing w:after="120"/>
      <w:ind w:leftChars="200" w:left="420" w:firstLineChars="200" w:firstLine="420"/>
    </w:pPr>
    <w:rPr>
      <w:sz w:val="24"/>
      <w:szCs w:val="24"/>
    </w:rPr>
  </w:style>
  <w:style w:type="paragraph" w:styleId="a3">
    <w:name w:val="header"/>
    <w:basedOn w:val="a"/>
    <w:link w:val="a4"/>
    <w:uiPriority w:val="99"/>
    <w:qFormat/>
    <w:rsid w:val="00B04E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B04ED7"/>
    <w:rPr>
      <w:rFonts w:ascii="Calibri" w:eastAsia="宋体" w:hAnsi="Calibri" w:cs="Calibri"/>
      <w:sz w:val="18"/>
      <w:szCs w:val="21"/>
    </w:rPr>
  </w:style>
  <w:style w:type="paragraph" w:styleId="a5">
    <w:name w:val="footer"/>
    <w:basedOn w:val="a"/>
    <w:link w:val="a6"/>
    <w:uiPriority w:val="99"/>
    <w:qFormat/>
    <w:rsid w:val="00B04E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B04ED7"/>
    <w:rPr>
      <w:rFonts w:ascii="Calibri" w:eastAsia="宋体" w:hAnsi="Calibri" w:cs="Calibr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2019-03-20T03:39:00Z</dcterms:created>
  <dcterms:modified xsi:type="dcterms:W3CDTF">2019-03-20T03:39:00Z</dcterms:modified>
</cp:coreProperties>
</file>